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Style w:val="Aucun"/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Style w:val="Aucun"/>
          <w:rFonts w:ascii="Times New Roman" w:hAnsi="Times New Roman"/>
          <w:b/>
          <w:bCs/>
          <w:sz w:val="36"/>
          <w:szCs w:val="36"/>
        </w:rPr>
        <w:t xml:space="preserve">Curriculum vitae of Markus G. </w:t>
      </w:r>
      <w:proofErr w:type="spellStart"/>
      <w:r>
        <w:rPr>
          <w:rStyle w:val="Aucun"/>
          <w:rFonts w:ascii="Times New Roman" w:hAnsi="Times New Roman"/>
          <w:b/>
          <w:bCs/>
          <w:sz w:val="36"/>
          <w:szCs w:val="36"/>
        </w:rPr>
        <w:t>Weinbauer</w:t>
      </w:r>
      <w:proofErr w:type="spellEnd"/>
    </w:p>
    <w:p w:rsidR="000A043A" w:rsidRDefault="000A043A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</w:rPr>
      </w:pPr>
    </w:p>
    <w:p w:rsidR="000A043A" w:rsidRDefault="000A043A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</w:rPr>
      </w:pPr>
    </w:p>
    <w:p w:rsidR="000A043A" w:rsidRDefault="000A043A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</w:rPr>
      </w:pPr>
    </w:p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sz w:val="20"/>
          <w:szCs w:val="20"/>
        </w:rPr>
        <w:t xml:space="preserve">   </w:t>
      </w:r>
    </w:p>
    <w:p w:rsidR="000A043A" w:rsidRDefault="000A043A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</w:rPr>
      </w:pPr>
    </w:p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u w:val="single"/>
        </w:rPr>
        <w:t>Current Address:</w:t>
      </w:r>
    </w:p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Style w:val="Aucun"/>
          <w:rFonts w:ascii="Times New Roman" w:hAnsi="Times New Roman"/>
          <w:sz w:val="22"/>
          <w:szCs w:val="22"/>
        </w:rPr>
        <w:t>Laboratoire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d’Océanographie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Villefranche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(LOV)</w:t>
      </w:r>
    </w:p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BP 28</w:t>
      </w:r>
    </w:p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 xml:space="preserve">06134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Villefranche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>-sur-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mer</w:t>
      </w:r>
      <w:proofErr w:type="spellEnd"/>
    </w:p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Tel. ++31(0)493763855</w:t>
      </w:r>
    </w:p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FAX: ++31(0)493763834</w:t>
      </w:r>
    </w:p>
    <w:p w:rsidR="000A043A" w:rsidRDefault="00CA49C3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Style w:val="Aucun"/>
          <w:rFonts w:ascii="Times New Roman" w:hAnsi="Times New Roman"/>
          <w:sz w:val="22"/>
          <w:szCs w:val="22"/>
        </w:rPr>
        <w:t>Internet :</w:t>
      </w:r>
      <w:proofErr w:type="gramEnd"/>
      <w:r>
        <w:rPr>
          <w:rStyle w:val="Aucun"/>
          <w:rFonts w:ascii="Times New Roman" w:hAnsi="Times New Roman"/>
          <w:sz w:val="22"/>
          <w:szCs w:val="22"/>
        </w:rPr>
        <w:t xml:space="preserve"> </w:t>
      </w:r>
      <w:hyperlink r:id="rId6" w:history="1">
        <w:r>
          <w:rPr>
            <w:rStyle w:val="Hyperlink0"/>
            <w:rFonts w:eastAsia="Arial Unicode MS"/>
          </w:rPr>
          <w:t>Markus.Weinbauer@obs-vlfr.fr</w:t>
        </w:r>
      </w:hyperlink>
    </w:p>
    <w:p w:rsidR="000A043A" w:rsidRDefault="000A043A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</w:rPr>
      </w:pP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u w:val="single"/>
        </w:rPr>
        <w:t>Personal data: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 xml:space="preserve">Birthdate: October 2, 1963 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Birthplace: Linz, Austria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Austrian citizen, male</w:t>
      </w:r>
    </w:p>
    <w:p w:rsidR="000A043A" w:rsidRDefault="000A043A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u w:val="single"/>
        </w:rPr>
        <w:t>Scientific specialization: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Marine microbial ecology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 xml:space="preserve">Ecology of marine bacteriophages 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Molecular tools in microbial ecology</w:t>
      </w:r>
    </w:p>
    <w:p w:rsidR="000A043A" w:rsidRDefault="00CA49C3">
      <w:pPr>
        <w:pStyle w:val="Formatlibre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</w:rPr>
        <w:t>Microbe-coral interactions</w:t>
      </w:r>
    </w:p>
    <w:p w:rsidR="000A043A" w:rsidRDefault="00CA49C3">
      <w:pPr>
        <w:pStyle w:val="Formatlibre"/>
        <w:rPr>
          <w:rStyle w:val="Aucun"/>
          <w:rFonts w:ascii="Times New Roman" w:eastAsia="Times New Roman" w:hAnsi="Times New Roman" w:cs="Times New Roman"/>
          <w:sz w:val="20"/>
          <w:szCs w:val="20"/>
        </w:rPr>
      </w:pPr>
      <w:r>
        <w:rPr>
          <w:rStyle w:val="Aucun"/>
          <w:rFonts w:ascii="Times New Roman" w:hAnsi="Times New Roman"/>
        </w:rPr>
        <w:t>Effects of aerosols on the diversity and functioning of marine food webs</w:t>
      </w:r>
    </w:p>
    <w:p w:rsidR="000A043A" w:rsidRDefault="000A043A">
      <w:pPr>
        <w:pStyle w:val="Formatlibr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0"/>
          <w:szCs w:val="20"/>
        </w:rPr>
      </w:pPr>
    </w:p>
    <w:p w:rsidR="000A043A" w:rsidRDefault="00CA49C3">
      <w:pPr>
        <w:pStyle w:val="Formatlibre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u w:val="single"/>
        </w:rPr>
        <w:t>Scientific education and research positions: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Research Scientist. CNRS-CR1.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Laboratoire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d’Océanographique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Villefranche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. Start: January, 2002. 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Scientific collaborator (postdoc). EU project AIRWIN. Netherlands Institute for Sea Research, The Netherlands. 2000-2001. 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European Union-visiting scientist (TMR grant). National Research Center for Biotechnology, AG Microbial Ecology, Germany. 1998-2000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Scientific collaborator (postdoc). National Research Center for Biotechnology, AG Microbial Ecology, Germany. 1996-1998.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Scientific collaborator (postdoc). University of Texas at Austin, Marine Science Institute, USA. 1994-1996.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Dr.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rer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>. nat., Zoology. 1994. University of Vienna, Austria.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Mag.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rer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>. nat., Biology. 1991. University of Vienna, Austria.</w:t>
      </w:r>
    </w:p>
    <w:p w:rsidR="000A043A" w:rsidRDefault="000A043A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u w:val="single"/>
        </w:rPr>
        <w:t>Grants and fellowships: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</w:r>
      <w:r>
        <w:rPr>
          <w:rStyle w:val="Aucun"/>
          <w:rFonts w:ascii="Times New Roman" w:hAnsi="Times New Roman"/>
          <w:sz w:val="22"/>
          <w:szCs w:val="22"/>
          <w:lang w:val="fr-FR"/>
        </w:rPr>
        <w:t>PI in the project ANCCESTRAM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fr-FR"/>
        </w:rPr>
        <w:t>(</w:t>
      </w:r>
      <w:r>
        <w:rPr>
          <w:rFonts w:ascii="Times New Roman" w:hAnsi="Times New Roman"/>
          <w:sz w:val="22"/>
          <w:szCs w:val="22"/>
        </w:rPr>
        <w:t xml:space="preserve">Inferring the characteristics of </w:t>
      </w:r>
      <w:proofErr w:type="spellStart"/>
      <w:r>
        <w:rPr>
          <w:rFonts w:ascii="Times New Roman" w:hAnsi="Times New Roman"/>
          <w:sz w:val="22"/>
          <w:szCs w:val="22"/>
        </w:rPr>
        <w:t>ANCEStral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STRAMenopiles</w:t>
      </w:r>
      <w:proofErr w:type="spellEnd"/>
      <w:r>
        <w:rPr>
          <w:rFonts w:ascii="Times New Roman" w:hAnsi="Times New Roman"/>
          <w:sz w:val="22"/>
          <w:szCs w:val="22"/>
        </w:rPr>
        <w:t xml:space="preserve"> to understand their evolution and ecological success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</w:rPr>
        <w:t>of the French Science Ministry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 xml:space="preserve"> (coordinator: D. Moreira)</w:t>
      </w:r>
      <w:r>
        <w:rPr>
          <w:rStyle w:val="Aucun"/>
          <w:rFonts w:ascii="Times New Roman" w:hAnsi="Times New Roman"/>
          <w:sz w:val="22"/>
          <w:szCs w:val="22"/>
        </w:rPr>
        <w:t>, 20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>16</w:t>
      </w:r>
      <w:r>
        <w:rPr>
          <w:rStyle w:val="Aucun"/>
          <w:rFonts w:ascii="Times New Roman" w:hAnsi="Times New Roman"/>
          <w:sz w:val="22"/>
          <w:szCs w:val="22"/>
        </w:rPr>
        <w:t>-201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>9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Coordinator of the project AQUAPHAGE (</w:t>
      </w:r>
      <w:r>
        <w:rPr>
          <w:rFonts w:ascii="Times New Roman" w:hAnsi="Times New Roman"/>
          <w:sz w:val="22"/>
          <w:szCs w:val="22"/>
        </w:rPr>
        <w:t xml:space="preserve">Relationship between viral (PHAGE) and prokaryotic diversity in contrasting </w:t>
      </w:r>
      <w:proofErr w:type="spellStart"/>
      <w:r>
        <w:rPr>
          <w:rFonts w:ascii="Times New Roman" w:hAnsi="Times New Roman"/>
          <w:sz w:val="22"/>
          <w:szCs w:val="22"/>
        </w:rPr>
        <w:t>AQUAtic</w:t>
      </w:r>
      <w:proofErr w:type="spellEnd"/>
      <w:r>
        <w:rPr>
          <w:rFonts w:ascii="Times New Roman" w:hAnsi="Times New Roman"/>
          <w:sz w:val="22"/>
          <w:szCs w:val="22"/>
        </w:rPr>
        <w:t xml:space="preserve"> environments) </w:t>
      </w:r>
      <w:r>
        <w:rPr>
          <w:rStyle w:val="Aucun"/>
          <w:rFonts w:ascii="Times New Roman" w:hAnsi="Times New Roman"/>
          <w:sz w:val="22"/>
          <w:szCs w:val="22"/>
        </w:rPr>
        <w:t>of the French Science Ministry, 2008-2011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PI in the European Project on ocean acidification (CRP EPOCA) (coordinator: J.-P.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Gattuso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>), 2008-2012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PI (responsible for LOV) of the project MAORY (Marine Organic Aggregates as a regulatory factor of bacterial diversity and ecosystem export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capacitY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>) by the French Science Ministry (coordinator: X. Mari), 2008-2011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Current or past collaborator in the French projects KEOPS (responsible for OBEX-4: viruses, PROOF; PI Stéphane Blain), BOUM (Biogeochemistry from the Oligotrophic to the Ultra-oligotrophic Mediterranean </w:t>
      </w:r>
      <w:r>
        <w:rPr>
          <w:rStyle w:val="Aucun"/>
          <w:rFonts w:ascii="Times New Roman" w:hAnsi="Times New Roman"/>
          <w:sz w:val="22"/>
          <w:szCs w:val="22"/>
        </w:rPr>
        <w:lastRenderedPageBreak/>
        <w:t xml:space="preserve">Sea) by the French Science Ministry, 2007,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co-ordinator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: T.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Moutin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), ECCO (PNBC-ECCO;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co-ordinator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Xavier Mari) and MAEVA (PI Emma-Rochelle Newall) and a Spanish grant funded by MEC (Spanish Science Ministry; PROCAVIR,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co-ordinator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D.Vaqué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>).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</w:r>
      <w:r>
        <w:rPr>
          <w:rStyle w:val="Aucun"/>
          <w:rFonts w:ascii="Times" w:hAnsi="Times"/>
          <w:sz w:val="22"/>
          <w:szCs w:val="22"/>
          <w:u w:color="000000"/>
        </w:rPr>
        <w:t>Member of the Network of Excellence (</w:t>
      </w:r>
      <w:proofErr w:type="spellStart"/>
      <w:r>
        <w:rPr>
          <w:rStyle w:val="Aucun"/>
          <w:rFonts w:ascii="Times" w:hAnsi="Times"/>
          <w:sz w:val="22"/>
          <w:szCs w:val="22"/>
          <w:u w:color="000000"/>
        </w:rPr>
        <w:t>NoE</w:t>
      </w:r>
      <w:proofErr w:type="spellEnd"/>
      <w:r>
        <w:rPr>
          <w:rStyle w:val="Aucun"/>
          <w:rFonts w:ascii="Times" w:hAnsi="Times"/>
          <w:sz w:val="22"/>
          <w:szCs w:val="22"/>
          <w:u w:color="000000"/>
        </w:rPr>
        <w:t xml:space="preserve"> of the 6</w:t>
      </w:r>
      <w:r>
        <w:rPr>
          <w:rStyle w:val="Aucun"/>
          <w:rFonts w:ascii="Times" w:hAnsi="Times"/>
          <w:sz w:val="22"/>
          <w:szCs w:val="22"/>
          <w:u w:color="000000"/>
          <w:vertAlign w:val="superscript"/>
        </w:rPr>
        <w:t>th</w:t>
      </w:r>
      <w:r>
        <w:rPr>
          <w:rStyle w:val="Aucun"/>
          <w:rFonts w:ascii="Times" w:hAnsi="Times"/>
          <w:sz w:val="22"/>
          <w:szCs w:val="22"/>
          <w:u w:color="000000"/>
        </w:rPr>
        <w:t xml:space="preserve"> FWP of the European Commission) </w:t>
      </w:r>
      <w:proofErr w:type="spellStart"/>
      <w:r>
        <w:rPr>
          <w:rStyle w:val="Aucun"/>
          <w:rFonts w:ascii="Times" w:hAnsi="Times"/>
          <w:sz w:val="22"/>
          <w:szCs w:val="22"/>
          <w:u w:color="000000"/>
        </w:rPr>
        <w:t>EurOCEANS</w:t>
      </w:r>
      <w:proofErr w:type="spellEnd"/>
      <w:r>
        <w:rPr>
          <w:rStyle w:val="Aucun"/>
          <w:rFonts w:ascii="Times" w:hAnsi="Times"/>
          <w:sz w:val="22"/>
          <w:szCs w:val="22"/>
          <w:u w:color="000000"/>
        </w:rPr>
        <w:t>, 2006</w:t>
      </w:r>
    </w:p>
    <w:p w:rsidR="000A043A" w:rsidRDefault="00CA49C3">
      <w:pPr>
        <w:pStyle w:val="Formatlibre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eastAsia="Times New Roman" w:hAnsi="Times New Roman" w:cs="Times New Roman"/>
        </w:rPr>
        <w:tab/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u w:val="single"/>
        </w:rPr>
        <w:t>Awards: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Medal of the French Oceanographic Society. 2005.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</w:rPr>
        <w:t>•</w:t>
      </w:r>
      <w:r>
        <w:rPr>
          <w:rStyle w:val="Aucun"/>
          <w:rFonts w:ascii="Times New Roman" w:hAnsi="Times New Roman"/>
        </w:rPr>
        <w:tab/>
      </w:r>
      <w:r>
        <w:rPr>
          <w:rStyle w:val="Aucun"/>
          <w:rFonts w:ascii="Times New Roman" w:hAnsi="Times New Roman"/>
          <w:sz w:val="22"/>
          <w:szCs w:val="22"/>
        </w:rPr>
        <w:t>International Recognition of Professional Excellence (IRPE) Prize for marine ecology, International Ecology Institute (ECI), Germany. 2004.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Bronze medal of the French Science Organization (CNRS), Life Science Department. 2003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Theodor </w:t>
      </w:r>
      <w:proofErr w:type="spellStart"/>
      <w:r>
        <w:rPr>
          <w:rStyle w:val="Aucun"/>
          <w:rFonts w:ascii="Times New Roman" w:hAnsi="Times New Roman"/>
          <w:sz w:val="22"/>
          <w:szCs w:val="22"/>
        </w:rPr>
        <w:t>Körner</w:t>
      </w:r>
      <w:proofErr w:type="spellEnd"/>
      <w:r>
        <w:rPr>
          <w:rStyle w:val="Aucun"/>
          <w:rFonts w:ascii="Times New Roman" w:hAnsi="Times New Roman"/>
          <w:sz w:val="22"/>
          <w:szCs w:val="22"/>
        </w:rPr>
        <w:t xml:space="preserve"> Prize, Austrian Academy of Science. 1993</w:t>
      </w:r>
    </w:p>
    <w:p w:rsidR="000A043A" w:rsidRDefault="000A043A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u w:val="single"/>
        </w:rPr>
        <w:t>Miscellaneous: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In editorial board of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Style w:val="Aucun"/>
          <w:rFonts w:ascii="Times New Roman" w:hAnsi="Times New Roman"/>
          <w:i/>
          <w:iCs/>
          <w:sz w:val="22"/>
          <w:szCs w:val="22"/>
        </w:rPr>
        <w:t>Frontiers in Marine Science</w:t>
      </w:r>
      <w:r>
        <w:rPr>
          <w:rStyle w:val="Aucun"/>
          <w:rFonts w:ascii="Times New Roman" w:hAnsi="Times New Roman"/>
          <w:i/>
          <w:iCs/>
          <w:sz w:val="22"/>
          <w:szCs w:val="22"/>
          <w:lang w:val="fr-FR"/>
        </w:rPr>
        <w:t xml:space="preserve"> (</w:t>
      </w:r>
      <w:r>
        <w:rPr>
          <w:rStyle w:val="Aucun"/>
          <w:rFonts w:ascii="Times New Roman" w:hAnsi="Times New Roman"/>
          <w:i/>
          <w:iCs/>
          <w:sz w:val="22"/>
          <w:szCs w:val="22"/>
        </w:rPr>
        <w:t>section Marine Molecular Biology and Ecology</w:t>
      </w:r>
      <w:r>
        <w:rPr>
          <w:rStyle w:val="Aucun"/>
          <w:rFonts w:ascii="Times New Roman" w:hAnsi="Times New Roman"/>
          <w:i/>
          <w:iCs/>
          <w:sz w:val="22"/>
          <w:szCs w:val="22"/>
          <w:lang w:val="fr-FR"/>
        </w:rPr>
        <w:t>)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</w:rPr>
        <w:t xml:space="preserve">and </w:t>
      </w:r>
      <w:r>
        <w:rPr>
          <w:rStyle w:val="Aucun"/>
          <w:rFonts w:ascii="Times New Roman" w:hAnsi="Times New Roman"/>
          <w:i/>
          <w:iCs/>
          <w:sz w:val="22"/>
          <w:szCs w:val="22"/>
        </w:rPr>
        <w:t>Endangered Species Research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Fellow of the International Ecology Institute, since 2004.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One of 3 </w:t>
      </w:r>
      <w:proofErr w:type="gramStart"/>
      <w:r>
        <w:rPr>
          <w:rStyle w:val="Aucun"/>
          <w:rFonts w:ascii="Times New Roman" w:hAnsi="Times New Roman"/>
          <w:sz w:val="22"/>
          <w:szCs w:val="22"/>
        </w:rPr>
        <w:t>non North</w:t>
      </w:r>
      <w:proofErr w:type="gramEnd"/>
      <w:r>
        <w:rPr>
          <w:rStyle w:val="Aucun"/>
          <w:rFonts w:ascii="Times New Roman" w:hAnsi="Times New Roman"/>
          <w:sz w:val="22"/>
          <w:szCs w:val="22"/>
        </w:rPr>
        <w:t xml:space="preserve"> American members of the International Meeting Committee of ASLO (Advancing Sciences in Limnology and Oceanography)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>Co-chair of the 3</w:t>
      </w:r>
      <w:r>
        <w:rPr>
          <w:rStyle w:val="Aucun"/>
          <w:rFonts w:ascii="Times New Roman" w:hAnsi="Times New Roman"/>
          <w:sz w:val="22"/>
          <w:szCs w:val="22"/>
          <w:vertAlign w:val="superscript"/>
        </w:rPr>
        <w:t>rd</w:t>
      </w:r>
      <w:r>
        <w:rPr>
          <w:rStyle w:val="Aucun"/>
          <w:rFonts w:ascii="Times New Roman" w:hAnsi="Times New Roman"/>
          <w:sz w:val="22"/>
          <w:szCs w:val="22"/>
        </w:rPr>
        <w:t xml:space="preserve"> ASLO meeting outside North America. To be held in Nice in January 2009. 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>N</w:t>
      </w:r>
      <w:r>
        <w:rPr>
          <w:rStyle w:val="Aucun"/>
          <w:rFonts w:ascii="Times New Roman" w:hAnsi="Times New Roman"/>
          <w:sz w:val="22"/>
          <w:szCs w:val="22"/>
        </w:rPr>
        <w:t xml:space="preserve">umber of expected attendants: 3,000 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  <w:t xml:space="preserve"> 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 xml:space="preserve">Founding member and first president of the International Society for Viruses of Microorganisms (ISVM) 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</w:r>
      <w:r>
        <w:rPr>
          <w:rStyle w:val="Aucun"/>
          <w:rFonts w:ascii="Times New Roman" w:hAnsi="Times New Roman"/>
          <w:sz w:val="22"/>
          <w:szCs w:val="22"/>
          <w:lang w:val="fr-FR"/>
        </w:rPr>
        <w:t>&gt;120 peer-reviewed publications</w:t>
      </w:r>
    </w:p>
    <w:p w:rsidR="000A043A" w:rsidRDefault="00CA49C3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sz w:val="22"/>
          <w:szCs w:val="22"/>
        </w:rPr>
        <w:t>•</w:t>
      </w:r>
      <w:r>
        <w:rPr>
          <w:rStyle w:val="Aucun"/>
          <w:rFonts w:ascii="Times New Roman" w:hAnsi="Times New Roman"/>
          <w:sz w:val="22"/>
          <w:szCs w:val="22"/>
        </w:rPr>
        <w:tab/>
      </w:r>
      <w:r>
        <w:rPr>
          <w:rStyle w:val="Aucun"/>
          <w:rFonts w:ascii="Times New Roman" w:hAnsi="Times New Roman"/>
          <w:sz w:val="22"/>
          <w:szCs w:val="22"/>
          <w:lang w:val="fr-FR"/>
        </w:rPr>
        <w:t>h-factor: 44</w:t>
      </w:r>
    </w:p>
    <w:p w:rsidR="000A043A" w:rsidRDefault="000A043A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Style w:val="Aucun"/>
          <w:rFonts w:ascii="Times New Roman" w:eastAsia="Times New Roman" w:hAnsi="Times New Roman" w:cs="Times New Roman"/>
          <w:sz w:val="22"/>
          <w:szCs w:val="22"/>
        </w:rPr>
      </w:pPr>
    </w:p>
    <w:p w:rsidR="000A043A" w:rsidRDefault="000A043A">
      <w:pPr>
        <w:pStyle w:val="Formatlibre"/>
        <w:rPr>
          <w:rStyle w:val="Aucun"/>
          <w:rFonts w:ascii="Times New Roman" w:eastAsia="Times New Roman" w:hAnsi="Times New Roman" w:cs="Times New Roman"/>
          <w:sz w:val="22"/>
          <w:szCs w:val="22"/>
        </w:rPr>
      </w:pPr>
    </w:p>
    <w:p w:rsidR="000A043A" w:rsidRDefault="000A043A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eastAsiaTheme="minorEastAsia"/>
        </w:rPr>
      </w:pPr>
    </w:p>
    <w:p w:rsidR="00074402" w:rsidRDefault="00074402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eastAsiaTheme="minorEastAsia"/>
        </w:rPr>
      </w:pPr>
    </w:p>
    <w:p w:rsidR="00074402" w:rsidRPr="00074402" w:rsidRDefault="00074402">
      <w:pPr>
        <w:pStyle w:val="Formatlibre"/>
        <w:tabs>
          <w:tab w:val="left" w:pos="450"/>
          <w:tab w:val="left" w:pos="900"/>
          <w:tab w:val="left" w:pos="16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eastAsiaTheme="minorEastAsia"/>
        </w:rPr>
      </w:pPr>
      <w:bookmarkStart w:id="0" w:name="_GoBack"/>
      <w:bookmarkEnd w:id="0"/>
    </w:p>
    <w:sectPr w:rsidR="00074402" w:rsidRPr="00074402">
      <w:headerReference w:type="default" r:id="rId7"/>
      <w:pgSz w:w="11900" w:h="16840"/>
      <w:pgMar w:top="1134" w:right="1134" w:bottom="1417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778" w:rsidRDefault="00131778">
      <w:r>
        <w:separator/>
      </w:r>
    </w:p>
  </w:endnote>
  <w:endnote w:type="continuationSeparator" w:id="0">
    <w:p w:rsidR="00131778" w:rsidRDefault="0013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778" w:rsidRDefault="00131778">
      <w:r>
        <w:separator/>
      </w:r>
    </w:p>
  </w:footnote>
  <w:footnote w:type="continuationSeparator" w:id="0">
    <w:p w:rsidR="00131778" w:rsidRDefault="0013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3A" w:rsidRDefault="00CA49C3">
    <w:pPr>
      <w:pStyle w:val="En-ttebasdepage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7440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3A"/>
    <w:rsid w:val="00074402"/>
    <w:rsid w:val="000A043A"/>
    <w:rsid w:val="00131778"/>
    <w:rsid w:val="00CA49C3"/>
    <w:rsid w:val="00E4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552778-0F98-4DA4-8C06-FBDF8517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basdepage">
    <w:name w:val="En-tête &amp; bas de page"/>
    <w:pPr>
      <w:tabs>
        <w:tab w:val="right" w:pos="9360"/>
      </w:tabs>
    </w:pPr>
    <w:rPr>
      <w:rFonts w:ascii="Helvetica" w:eastAsia="Arial Unicode MS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tlibre">
    <w:name w:val="Format libre"/>
    <w:rPr>
      <w:rFonts w:ascii="Helvetica" w:eastAsia="Arial Unicode MS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en-US"/>
    </w:rPr>
  </w:style>
  <w:style w:type="character" w:customStyle="1" w:styleId="Lien">
    <w:name w:val="Lien"/>
    <w:rPr>
      <w:outline w:val="0"/>
      <w:color w:val="000099"/>
      <w:u w:val="single"/>
    </w:rPr>
  </w:style>
  <w:style w:type="character" w:customStyle="1" w:styleId="Hyperlink0">
    <w:name w:val="Hyperlink.0"/>
    <w:basedOn w:val="Lien"/>
    <w:rPr>
      <w:rFonts w:ascii="Times New Roman" w:eastAsia="Times New Roman" w:hAnsi="Times New Roman" w:cs="Times New Roman"/>
      <w:outline w:val="0"/>
      <w:color w:val="021EAA"/>
      <w:sz w:val="22"/>
      <w:szCs w:val="22"/>
      <w:u w:val="single" w:color="011EA9"/>
      <w:lang w:val="en-US"/>
    </w:rPr>
  </w:style>
  <w:style w:type="paragraph" w:styleId="a4">
    <w:name w:val="header"/>
    <w:basedOn w:val="a"/>
    <w:link w:val="a5"/>
    <w:uiPriority w:val="99"/>
    <w:unhideWhenUsed/>
    <w:rsid w:val="00E42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CE3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E42C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CE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us.Weinbauer@obs-vlfr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hymel@xmu.edu.cn</cp:lastModifiedBy>
  <cp:revision>3</cp:revision>
  <dcterms:created xsi:type="dcterms:W3CDTF">2019-12-05T05:21:00Z</dcterms:created>
  <dcterms:modified xsi:type="dcterms:W3CDTF">2019-12-06T07:19:00Z</dcterms:modified>
</cp:coreProperties>
</file>